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Winnemucca Regional Raceway Association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1/20/2026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Time: 7:00 P.M.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Model T Diner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Sign-In Sheet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Report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Bank Balance: $3,710.63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Outstanding Bills or Balances Owed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TNT&amp;CNC 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$419.09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IMCA Licensing - $500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Business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Race Schedule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Memberships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$25 for racing points 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$25 for voting membership 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Goes to $30 after the second race weekend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Sponsorships 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 T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Marigold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WCVA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A-1 Towing for Tow Truck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RAB Lighting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Greg Albertson - Locks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Nevada Gold Mines?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Florida Canyon?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Day Schedule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Sunday a designated class clean up after the race weekend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Bylaws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Payouts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Pit Stalls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Granting Track Champion Their Choice of a Pit Stall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Track Maintenance 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Bleachers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Fixing the Lights/Adding New Lights to the Pits 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Widening Turn 4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Kart Track 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Fixing the Wall on the Front Stretch 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Moving Connex boxes 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 by motocross sand hill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Cleaning Out Snack Shack and Merch Shack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Maintenance on Equipment 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Fixing Water Trucks 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Fixing the Tractor 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Trying to Get the Grader Fired Up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Concession Stands 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20% profit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Food Trucks 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Flat fee?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DCONN 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Updating Website 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Advertisements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Meetings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Events/Announcements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